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DF4" w:rsidRPr="006506A1" w:rsidRDefault="00E44DF4" w:rsidP="00E44DF4">
      <w:pPr>
        <w:pStyle w:val="has-small-font-siz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jc w:val="center"/>
        <w:rPr>
          <w:color w:val="FFFFFF" w:themeColor="background1"/>
        </w:rPr>
      </w:pPr>
      <w:bookmarkStart w:id="0" w:name="_GoBack"/>
      <w:r w:rsidRPr="006506A1">
        <w:rPr>
          <w:rStyle w:val="lev"/>
          <w:rFonts w:ascii="Arial" w:eastAsiaTheme="majorEastAsia" w:hAnsi="Arial" w:cs="Arial"/>
          <w:color w:val="FFFFFF" w:themeColor="background1"/>
          <w:u w:val="single"/>
        </w:rPr>
        <w:t>Afin de comprendre comment est née l'association DANSARTE, il faut d'abord passer par mon parcours comme professeur de danse, que voici :</w:t>
      </w:r>
    </w:p>
    <w:p w:rsidR="00E44DF4" w:rsidRDefault="00E44DF4" w:rsidP="00E44DF4">
      <w:pPr>
        <w:pStyle w:val="has-small-font-size"/>
        <w:ind w:firstLine="708"/>
      </w:pPr>
      <w:r>
        <w:rPr>
          <w:rFonts w:ascii="Arial" w:hAnsi="Arial" w:cs="Arial"/>
          <w:sz w:val="20"/>
          <w:szCs w:val="20"/>
        </w:rPr>
        <w:t>Après un long parcours comme danseuse-comédienne-chorégraphe-mannequin-professeure de danse, au Brésil, une réflexion s'imposait sur mes objectives professionnels.</w:t>
      </w:r>
    </w:p>
    <w:p w:rsidR="00E44DF4" w:rsidRDefault="00E44DF4" w:rsidP="00E44DF4">
      <w:pPr>
        <w:pStyle w:val="has-small-font-size"/>
        <w:ind w:firstLine="708"/>
      </w:pPr>
      <w:r>
        <w:rPr>
          <w:rFonts w:ascii="Arial" w:hAnsi="Arial" w:cs="Arial"/>
          <w:sz w:val="20"/>
          <w:szCs w:val="20"/>
        </w:rPr>
        <w:t>Née d'une famille d'artistes, je suis baignée depuis mon plus jeune âge dans cet univers, parfois si éloigné de la vie de tous les jours. Ma mère d'origine franco-brésilienne après avoir eu une carrière internationale s'installe au Brésil où elle ouvre une école de danse. De là vient </w:t>
      </w:r>
      <w:r>
        <w:rPr>
          <w:rStyle w:val="lev"/>
          <w:rFonts w:ascii="Arial" w:eastAsiaTheme="majorEastAsia" w:hAnsi="Arial" w:cs="Arial"/>
          <w:sz w:val="20"/>
          <w:szCs w:val="20"/>
        </w:rPr>
        <w:t xml:space="preserve">"ma passion pour l'enseignement et l'art d'enseigner avec tout mon </w:t>
      </w:r>
      <w:r>
        <w:rPr>
          <w:rStyle w:val="lev"/>
          <w:rFonts w:ascii="Arial" w:hAnsi="Arial" w:cs="Arial"/>
          <w:sz w:val="20"/>
          <w:szCs w:val="20"/>
        </w:rPr>
        <w:t>cœur</w:t>
      </w:r>
      <w:r>
        <w:rPr>
          <w:rStyle w:val="lev"/>
          <w:rFonts w:ascii="Arial" w:eastAsiaTheme="majorEastAsia" w:hAnsi="Arial" w:cs="Arial"/>
          <w:sz w:val="20"/>
          <w:szCs w:val="20"/>
        </w:rPr>
        <w:t>".</w:t>
      </w:r>
    </w:p>
    <w:p w:rsidR="00E44DF4" w:rsidRDefault="00E44DF4" w:rsidP="00E44DF4">
      <w:pPr>
        <w:pStyle w:val="has-small-font-size"/>
        <w:ind w:firstLine="708"/>
      </w:pPr>
      <w:r>
        <w:rPr>
          <w:rFonts w:ascii="Arial" w:hAnsi="Arial" w:cs="Arial"/>
          <w:sz w:val="20"/>
          <w:szCs w:val="20"/>
        </w:rPr>
        <w:t>Alors pourtant jeune, </w:t>
      </w:r>
      <w:r>
        <w:rPr>
          <w:rStyle w:val="lev"/>
          <w:rFonts w:ascii="Arial" w:eastAsiaTheme="majorEastAsia" w:hAnsi="Arial" w:cs="Arial"/>
          <w:sz w:val="20"/>
          <w:szCs w:val="20"/>
        </w:rPr>
        <w:t>"j'avais envie de connaitre de nouveaux horizons loin des feux de la lumière de la renommée de ma famille, dans mon anonymat".</w:t>
      </w:r>
      <w:r>
        <w:rPr>
          <w:rFonts w:ascii="Arial" w:hAnsi="Arial" w:cs="Arial"/>
          <w:sz w:val="20"/>
          <w:szCs w:val="20"/>
        </w:rPr>
        <w:t xml:space="preserve"> C'est alors que je suis venue en France pour quelques mois de vacances, afin de visiter ma sœur (danseuse) et mon frère </w:t>
      </w:r>
      <w:proofErr w:type="gramStart"/>
      <w:r>
        <w:rPr>
          <w:rFonts w:ascii="Arial" w:hAnsi="Arial" w:cs="Arial"/>
          <w:sz w:val="20"/>
          <w:szCs w:val="20"/>
        </w:rPr>
        <w:t>sur</w:t>
      </w:r>
      <w:proofErr w:type="gramEnd"/>
      <w:r>
        <w:rPr>
          <w:rFonts w:ascii="Arial" w:hAnsi="Arial" w:cs="Arial"/>
          <w:sz w:val="20"/>
          <w:szCs w:val="20"/>
        </w:rPr>
        <w:t xml:space="preserve"> Angers, avant de m'engager auprès de ma mère comme professeure.</w:t>
      </w:r>
    </w:p>
    <w:p w:rsidR="00E44DF4" w:rsidRDefault="00E44DF4" w:rsidP="00E44DF4">
      <w:pPr>
        <w:pStyle w:val="has-small-font-size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Dès mon arrivée, j'ai pris des cours au conservatoire d'Angers, avec plusieurs professeurs pendant des stages. Peu après, j'ai eu deux propositions pour enseigner la danse </w:t>
      </w:r>
      <w:r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Angers.</w:t>
      </w:r>
    </w:p>
    <w:p w:rsidR="00E44DF4" w:rsidRDefault="00E44DF4" w:rsidP="00E44DF4">
      <w:pPr>
        <w:pStyle w:val="has-small-font-size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les ai acceptées, </w:t>
      </w:r>
      <w:r>
        <w:rPr>
          <w:rFonts w:ascii="Arial" w:hAnsi="Arial" w:cs="Arial"/>
          <w:b/>
          <w:sz w:val="20"/>
          <w:szCs w:val="20"/>
        </w:rPr>
        <w:t>« c’était intéressant pour moi de connaître une autre chose, de travailler avec des personnes de tout milieu confondu, non seulement avec des enfants doués, ayant fait des examens pour rentrer à l’école, mais aussi d’amener l’école aux enfants des quartiers, qui n’auraient jamais découvert sans cela la possibilité de devenir danseur, professeur de danse ou tout simplement d’être des élèves passionnés ».</w:t>
      </w:r>
    </w:p>
    <w:p w:rsidR="00E44DF4" w:rsidRDefault="00E44DF4" w:rsidP="00E44DF4">
      <w:pPr>
        <w:pStyle w:val="has-small-font-size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 départ, c’était très dur d’assouplir ma formation qui était alors super rigide, afin de former des professionnels de la danse. Mais avec le temps, j’ai appris à trouver un équilibre entre mes deux univers, afin de leur apprendre à danser avec leur cœur.</w:t>
      </w:r>
    </w:p>
    <w:p w:rsidR="00E44DF4" w:rsidRDefault="00E44DF4" w:rsidP="00E44DF4">
      <w:pPr>
        <w:pStyle w:val="has-small-font-size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Depuis 1996, je travaille comme professeure de danse auprès de maisons de quartiers de la ville d’Angers, mais aussi auprès du </w:t>
      </w:r>
      <w:r>
        <w:rPr>
          <w:rFonts w:ascii="Arial" w:hAnsi="Arial" w:cs="Arial"/>
          <w:b/>
          <w:sz w:val="20"/>
          <w:szCs w:val="20"/>
          <w:u w:val="single"/>
        </w:rPr>
        <w:t>conservatoire de danse d’Angers</w:t>
      </w:r>
      <w:r>
        <w:rPr>
          <w:rFonts w:ascii="Arial" w:hAnsi="Arial" w:cs="Arial"/>
          <w:sz w:val="20"/>
          <w:szCs w:val="20"/>
        </w:rPr>
        <w:t xml:space="preserve"> (avec </w:t>
      </w:r>
      <w:r w:rsidR="00635A36">
        <w:rPr>
          <w:rFonts w:ascii="Arial" w:hAnsi="Arial" w:cs="Arial"/>
          <w:sz w:val="20"/>
          <w:szCs w:val="20"/>
        </w:rPr>
        <w:t>des professeurs</w:t>
      </w:r>
      <w:r>
        <w:rPr>
          <w:rFonts w:ascii="Arial" w:hAnsi="Arial" w:cs="Arial"/>
          <w:sz w:val="20"/>
          <w:szCs w:val="20"/>
        </w:rPr>
        <w:t xml:space="preserve"> de reno</w:t>
      </w:r>
      <w:r w:rsidR="00635A36">
        <w:rPr>
          <w:rFonts w:ascii="Arial" w:hAnsi="Arial" w:cs="Arial"/>
          <w:sz w:val="20"/>
          <w:szCs w:val="20"/>
        </w:rPr>
        <w:t>mmée internationale). Cela m’a permis de participer à diverses manifestations culturelles de la ville d’Angers et son agglomération, l’une d’entre elles étant « le carnaval d’Angers » où la danse avait une place très importante avec la participation de plus de 150 élèves jusqu’en 2012 et avec un partenariat avec le CNDC pour les deux dernières années.</w:t>
      </w:r>
    </w:p>
    <w:p w:rsidR="00635A36" w:rsidRDefault="00635A36" w:rsidP="00E44DF4">
      <w:pPr>
        <w:pStyle w:val="has-small-font-size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 départ, j’avais une quarantaine d’élèves sur 5 cours et en 3 ans, nous avons dépassé largement la centaine dans chaque structure. Des projets commençaient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naitre, des jeunes de plus en plus motivées arrivaient </w:t>
      </w:r>
      <w:r>
        <w:rPr>
          <w:rFonts w:ascii="Arial" w:hAnsi="Arial" w:cs="Arial"/>
          <w:sz w:val="20"/>
          <w:szCs w:val="20"/>
        </w:rPr>
        <w:t>avec un véritable plaisir, lié à beaucoup de travail.</w:t>
      </w:r>
    </w:p>
    <w:p w:rsidR="00635A36" w:rsidRDefault="00635A36" w:rsidP="00E44DF4">
      <w:pPr>
        <w:pStyle w:val="has-small-font-size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Afin que les élèves puissent s’épanouir d’avantage et perfectionner leur connaissance en danse, notre premier échange culturel avec le Brésil en 2001 a eu lieu, ce qui a donné la naissance </w:t>
      </w:r>
      <w:r>
        <w:rPr>
          <w:rFonts w:ascii="Arial" w:hAnsi="Arial" w:cs="Arial"/>
          <w:b/>
          <w:sz w:val="20"/>
          <w:szCs w:val="20"/>
          <w:u w:val="single"/>
        </w:rPr>
        <w:t>à l’association DANSARTE</w:t>
      </w:r>
      <w:r>
        <w:rPr>
          <w:rFonts w:ascii="Arial" w:hAnsi="Arial" w:cs="Arial"/>
          <w:b/>
          <w:sz w:val="20"/>
          <w:szCs w:val="20"/>
        </w:rPr>
        <w:t>.</w:t>
      </w:r>
    </w:p>
    <w:p w:rsidR="00635A36" w:rsidRPr="006506A1" w:rsidRDefault="00635A36" w:rsidP="00E44DF4">
      <w:pPr>
        <w:pStyle w:val="has-small-font-size"/>
        <w:ind w:firstLine="708"/>
        <w:rPr>
          <w:rFonts w:ascii="Arial" w:hAnsi="Arial" w:cs="Arial"/>
          <w:b/>
          <w:u w:val="single"/>
        </w:rPr>
      </w:pPr>
      <w:r w:rsidRPr="006506A1">
        <w:rPr>
          <w:rFonts w:ascii="Arial" w:hAnsi="Arial" w:cs="Arial"/>
          <w:b/>
          <w:u w:val="single"/>
        </w:rPr>
        <w:t>Depuis Dansarte a organisé :</w:t>
      </w:r>
    </w:p>
    <w:p w:rsidR="00635A36" w:rsidRPr="00635A36" w:rsidRDefault="00635A36" w:rsidP="00635A36">
      <w:pPr>
        <w:pStyle w:val="has-small-font-siz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 stages de danse Moderne, classique, contemporaine, traditionnelle brésilienne, entre autres, en tous lieux (maisons de quartiers, établissements scolaires, écoles de danses etc..) ;</w:t>
      </w:r>
    </w:p>
    <w:p w:rsidR="00635A36" w:rsidRPr="00635A36" w:rsidRDefault="00635A36" w:rsidP="00635A36">
      <w:pPr>
        <w:pStyle w:val="has-small-font-siz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 soirées (fêtes d’écoles, mariages, conférences, etc..) ;</w:t>
      </w:r>
    </w:p>
    <w:p w:rsidR="00635A36" w:rsidRPr="00635A36" w:rsidRDefault="00635A36" w:rsidP="00635A36">
      <w:pPr>
        <w:pStyle w:val="has-small-font-siz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 manifestations de rue et des spectacles ;</w:t>
      </w:r>
    </w:p>
    <w:p w:rsidR="00635A36" w:rsidRPr="00635A36" w:rsidRDefault="00635A36" w:rsidP="00635A36">
      <w:pPr>
        <w:pStyle w:val="has-small-font-siz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35A36">
        <w:rPr>
          <w:rFonts w:ascii="Arial" w:hAnsi="Arial" w:cs="Arial"/>
          <w:sz w:val="20"/>
          <w:szCs w:val="20"/>
        </w:rPr>
        <w:t>Des voyages de découverte du Brésil et de sa culture…</w:t>
      </w:r>
    </w:p>
    <w:p w:rsidR="00E44DF4" w:rsidRPr="00635A36" w:rsidRDefault="00635A36" w:rsidP="00E44DF4">
      <w:pPr>
        <w:pStyle w:val="has-small-font-size"/>
        <w:ind w:firstLine="708"/>
        <w:rPr>
          <w:b/>
          <w:u w:val="single"/>
        </w:rPr>
      </w:pPr>
      <w:r>
        <w:rPr>
          <w:b/>
          <w:u w:val="single"/>
        </w:rPr>
        <w:t>Depuis 2014 notre principal objectif est de développer des cours de danse à l’année.</w:t>
      </w:r>
    </w:p>
    <w:p w:rsidR="00E44DF4" w:rsidRDefault="00E44DF4" w:rsidP="00E44DF4">
      <w:pPr>
        <w:pStyle w:val="has-small-font-size"/>
        <w:ind w:firstLine="708"/>
      </w:pPr>
    </w:p>
    <w:bookmarkEnd w:id="0"/>
    <w:p w:rsidR="001A10B4" w:rsidRDefault="001A10B4"/>
    <w:sectPr w:rsidR="001A10B4" w:rsidSect="00635A36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77FE0"/>
    <w:multiLevelType w:val="hybridMultilevel"/>
    <w:tmpl w:val="01D8230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F4"/>
    <w:rsid w:val="001A10B4"/>
    <w:rsid w:val="00635A36"/>
    <w:rsid w:val="006506A1"/>
    <w:rsid w:val="00E44DF4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A2D4"/>
  <w15:chartTrackingRefBased/>
  <w15:docId w15:val="{9AFF1F33-8F6E-4288-BF16-11CF4C0F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DF4"/>
  </w:style>
  <w:style w:type="paragraph" w:styleId="Titre1">
    <w:name w:val="heading 1"/>
    <w:basedOn w:val="Normal"/>
    <w:next w:val="Normal"/>
    <w:link w:val="Titre1Car"/>
    <w:uiPriority w:val="9"/>
    <w:qFormat/>
    <w:rsid w:val="00E44DF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4D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4D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4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4D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4D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4D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4D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4D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as-small-font-size">
    <w:name w:val="has-small-font-size"/>
    <w:basedOn w:val="Normal"/>
    <w:rsid w:val="00E4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4DF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E44DF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E44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4DF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4DF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44DF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4DF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E44DF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E44DF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E44DF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44DF4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E44D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E44DF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4D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4DF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">
    <w:name w:val="Emphasis"/>
    <w:basedOn w:val="Policepardfaut"/>
    <w:uiPriority w:val="20"/>
    <w:qFormat/>
    <w:rsid w:val="00E44DF4"/>
    <w:rPr>
      <w:i/>
      <w:iCs/>
    </w:rPr>
  </w:style>
  <w:style w:type="paragraph" w:styleId="Sansinterligne">
    <w:name w:val="No Spacing"/>
    <w:uiPriority w:val="1"/>
    <w:qFormat/>
    <w:rsid w:val="00E44DF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44DF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44DF4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4D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4DF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E44DF4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E44DF4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E44D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E44DF4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E44DF4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4D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4B63-4ABA-4EA3-A511-E99DFEAF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GUIDET</dc:creator>
  <cp:keywords/>
  <dc:description/>
  <cp:lastModifiedBy>Gregory GUIDET</cp:lastModifiedBy>
  <cp:revision>3</cp:revision>
  <dcterms:created xsi:type="dcterms:W3CDTF">2018-12-08T14:38:00Z</dcterms:created>
  <dcterms:modified xsi:type="dcterms:W3CDTF">2018-12-08T15:01:00Z</dcterms:modified>
</cp:coreProperties>
</file>